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AE" w:rsidRPr="00EC47A0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="00EC47A0">
        <w:rPr>
          <w:rFonts w:ascii="GHEA Grapalat" w:hAnsi="GHEA Grapalat"/>
          <w:sz w:val="20"/>
          <w:szCs w:val="20"/>
          <w:lang w:val="ru-RU"/>
        </w:rPr>
        <w:t xml:space="preserve">ЦОБЖ </w:t>
      </w:r>
      <w:proofErr w:type="gramStart"/>
      <w:r w:rsidR="00EC47A0">
        <w:rPr>
          <w:rFonts w:ascii="GHEA Grapalat" w:hAnsi="GHEA Grapalat"/>
          <w:sz w:val="20"/>
          <w:szCs w:val="20"/>
          <w:lang w:val="ru-RU"/>
        </w:rPr>
        <w:t>-Г</w:t>
      </w:r>
      <w:proofErr w:type="gramEnd"/>
      <w:r w:rsidR="00EC47A0">
        <w:rPr>
          <w:rFonts w:ascii="GHEA Grapalat" w:hAnsi="GHEA Grapalat"/>
          <w:sz w:val="20"/>
          <w:szCs w:val="20"/>
          <w:lang w:val="ru-RU"/>
        </w:rPr>
        <w:t>ХАПДЗБ -2020/</w:t>
      </w:r>
      <w:r w:rsidR="00EC47A0">
        <w:rPr>
          <w:rFonts w:ascii="GHEA Grapalat" w:hAnsi="GHEA Grapalat"/>
          <w:sz w:val="20"/>
          <w:szCs w:val="20"/>
          <w:lang w:val="hy-AM"/>
        </w:rPr>
        <w:t>1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комитета по оценке процедур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Протокол № 2 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 w:rsidR="00C43836">
        <w:rPr>
          <w:rFonts w:ascii="GHEA Grapalat" w:hAnsi="GHEA Grapalat"/>
          <w:sz w:val="20"/>
          <w:szCs w:val="20"/>
          <w:lang w:val="hy-AM"/>
        </w:rPr>
        <w:t>1</w:t>
      </w:r>
      <w:r w:rsidR="00EC47A0">
        <w:rPr>
          <w:rFonts w:ascii="GHEA Grapalat" w:hAnsi="GHEA Grapalat"/>
          <w:sz w:val="20"/>
          <w:szCs w:val="20"/>
          <w:lang w:val="hy-AM"/>
        </w:rPr>
        <w:t>9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 w:rsidR="00C43836" w:rsidRPr="004211CB">
        <w:rPr>
          <w:rFonts w:ascii="GHEA Grapalat" w:hAnsi="GHEA Grapalat"/>
          <w:lang w:val="hy-AM"/>
        </w:rPr>
        <w:t>Марта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 w:rsidR="00C43836">
        <w:rPr>
          <w:rFonts w:ascii="GHEA Grapalat" w:hAnsi="GHEA Grapalat"/>
          <w:sz w:val="20"/>
          <w:szCs w:val="20"/>
          <w:lang w:val="ru-RU"/>
        </w:rPr>
        <w:t>20</w:t>
      </w:r>
      <w:r w:rsidR="00C43836">
        <w:rPr>
          <w:rFonts w:ascii="GHEA Grapalat" w:hAnsi="GHEA Grapalat"/>
          <w:sz w:val="20"/>
          <w:szCs w:val="20"/>
          <w:lang w:val="hy-AM"/>
        </w:rPr>
        <w:t>20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 г.</w:t>
      </w:r>
    </w:p>
    <w:p w:rsidR="00DE60AE" w:rsidRPr="00DE60AE" w:rsidRDefault="00DE60AE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E60AE" w:rsidRPr="0021262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*</w:t>
      </w:r>
    </w:p>
    <w:p w:rsidR="00DE60AE" w:rsidRPr="00E04C8F" w:rsidRDefault="00DE60AE" w:rsidP="00DE60AE">
      <w:pPr>
        <w:spacing w:line="240" w:lineRule="auto"/>
        <w:jc w:val="center"/>
        <w:rPr>
          <w:rFonts w:ascii="GHEA Grapalat" w:eastAsia="Times New Roman" w:hAnsi="GHEA Grapalat" w:cs="Sylfaen"/>
          <w:b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объявив процедуру закупки </w:t>
      </w:r>
      <w:proofErr w:type="spellStart"/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не</w:t>
      </w:r>
      <w:r w:rsidR="0021262E"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с</w:t>
      </w:r>
      <w:r w:rsidR="0021262E" w:rsidRPr="00E04C8F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остоящий</w:t>
      </w:r>
      <w:proofErr w:type="spellEnd"/>
    </w:p>
    <w:p w:rsidR="00DE60AE" w:rsidRPr="00DE60A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C43836" w:rsidRPr="00EC47A0" w:rsidRDefault="00DE60AE" w:rsidP="00C43836">
      <w:pPr>
        <w:spacing w:after="0" w:line="259" w:lineRule="auto"/>
        <w:ind w:right="-243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eastAsia="Times New Roman" w:hAnsi="GHEA Grapalat"/>
          <w:sz w:val="20"/>
          <w:szCs w:val="20"/>
          <w:lang w:val="af-ZA" w:eastAsia="ru-RU"/>
        </w:rPr>
        <w:t>Код процедуры</w:t>
      </w:r>
      <w:r w:rsidR="001012C7"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EC47A0">
        <w:rPr>
          <w:rFonts w:ascii="GHEA Grapalat" w:hAnsi="GHEA Grapalat"/>
          <w:sz w:val="20"/>
          <w:szCs w:val="20"/>
          <w:lang w:val="ru-RU"/>
        </w:rPr>
        <w:t>ЦОБЖ -ГХАПДЗБ -2020/</w:t>
      </w:r>
      <w:r w:rsidR="00EC47A0">
        <w:rPr>
          <w:rFonts w:ascii="GHEA Grapalat" w:hAnsi="GHEA Grapalat"/>
          <w:sz w:val="20"/>
          <w:szCs w:val="20"/>
          <w:lang w:val="hy-AM"/>
        </w:rPr>
        <w:t>1</w:t>
      </w:r>
    </w:p>
    <w:p w:rsidR="001012C7" w:rsidRPr="00C4383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E60AE" w:rsidRPr="00C43836" w:rsidRDefault="00DE60AE" w:rsidP="00C43836">
      <w:pPr>
        <w:spacing w:after="0" w:line="259" w:lineRule="auto"/>
        <w:ind w:right="-243"/>
        <w:jc w:val="both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“Центр нейтрализации бездомных животных” н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иже представляет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инф</w:t>
      </w:r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ормация об объявлении процедуры</w:t>
      </w:r>
      <w:r w:rsidR="00C4383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="00EC47A0">
        <w:rPr>
          <w:rFonts w:ascii="GHEA Grapalat" w:hAnsi="GHEA Grapalat"/>
          <w:sz w:val="20"/>
          <w:szCs w:val="20"/>
          <w:lang w:val="ru-RU"/>
        </w:rPr>
        <w:t xml:space="preserve">ЦОБЖ </w:t>
      </w:r>
      <w:proofErr w:type="gramStart"/>
      <w:r w:rsidR="00EC47A0">
        <w:rPr>
          <w:rFonts w:ascii="GHEA Grapalat" w:hAnsi="GHEA Grapalat"/>
          <w:sz w:val="20"/>
          <w:szCs w:val="20"/>
          <w:lang w:val="ru-RU"/>
        </w:rPr>
        <w:t>-Г</w:t>
      </w:r>
      <w:proofErr w:type="gramEnd"/>
      <w:r w:rsidR="00EC47A0">
        <w:rPr>
          <w:rFonts w:ascii="GHEA Grapalat" w:hAnsi="GHEA Grapalat"/>
          <w:sz w:val="20"/>
          <w:szCs w:val="20"/>
          <w:lang w:val="ru-RU"/>
        </w:rPr>
        <w:t>ХАПДЗБ -2020/</w:t>
      </w:r>
      <w:r w:rsidR="00EC47A0">
        <w:rPr>
          <w:rFonts w:ascii="GHEA Grapalat" w:hAnsi="GHEA Grapalat"/>
          <w:sz w:val="20"/>
          <w:szCs w:val="20"/>
          <w:lang w:val="hy-AM"/>
        </w:rPr>
        <w:t>1</w:t>
      </w:r>
      <w:r w:rsidR="00C438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незавершенный:</w:t>
      </w:r>
    </w:p>
    <w:p w:rsidR="001012C7" w:rsidRPr="00CE72D6" w:rsidRDefault="001012C7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3"/>
        <w:gridCol w:w="4403"/>
        <w:gridCol w:w="1480"/>
        <w:gridCol w:w="1949"/>
        <w:gridCol w:w="1768"/>
      </w:tblGrid>
      <w:tr w:rsidR="001012C7" w:rsidRPr="00D55C7B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1012C7" w:rsidRPr="00DE60AE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12C7" w:rsidRPr="00D55C7B" w:rsidTr="00E04C8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EC47A0" w:rsidRDefault="00EC47A0" w:rsidP="00DE60AE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proofErr w:type="gramStart"/>
            <w:r w:rsidRPr="00EC47A0">
              <w:rPr>
                <w:rFonts w:ascii="Arial Unicode" w:hAnsi="Arial Unicode"/>
                <w:sz w:val="16"/>
                <w:szCs w:val="16"/>
                <w:lang w:val="ru-RU"/>
              </w:rPr>
              <w:t>медицинская</w:t>
            </w:r>
            <w:proofErr w:type="gramEnd"/>
            <w:r w:rsidRPr="0006101F">
              <w:rPr>
                <w:rFonts w:ascii="Arial Unicode" w:hAnsi="Arial Unicode"/>
                <w:sz w:val="16"/>
                <w:szCs w:val="16"/>
              </w:rPr>
              <w:t> </w:t>
            </w:r>
            <w:r w:rsidRPr="00EC47A0">
              <w:rPr>
                <w:rFonts w:ascii="Arial Unicode" w:hAnsi="Arial Unicode"/>
                <w:sz w:val="16"/>
                <w:szCs w:val="16"/>
                <w:lang w:val="ru-RU"/>
              </w:rPr>
              <w:t>оборудование,</w:t>
            </w:r>
            <w:r w:rsidRPr="0006101F">
              <w:rPr>
                <w:rFonts w:ascii="Arial Unicode" w:hAnsi="Arial Unicode"/>
                <w:sz w:val="16"/>
                <w:szCs w:val="16"/>
              </w:rPr>
              <w:t> </w:t>
            </w:r>
            <w:r w:rsidRPr="00EC47A0">
              <w:rPr>
                <w:rFonts w:ascii="Arial Unicode" w:hAnsi="Arial Unicode"/>
                <w:sz w:val="16"/>
                <w:szCs w:val="16"/>
                <w:lang w:val="ru-RU"/>
              </w:rPr>
              <w:t>инструменты</w:t>
            </w:r>
            <w:r w:rsidRPr="0006101F">
              <w:rPr>
                <w:rFonts w:ascii="Arial Unicode" w:hAnsi="Arial Unicode"/>
                <w:sz w:val="16"/>
                <w:szCs w:val="16"/>
              </w:rPr>
              <w:t> </w:t>
            </w:r>
            <w:r w:rsidRPr="00EC47A0">
              <w:rPr>
                <w:rFonts w:ascii="Arial Unicode" w:hAnsi="Arial Unicode"/>
                <w:sz w:val="16"/>
                <w:szCs w:val="16"/>
                <w:lang w:val="ru-RU"/>
              </w:rPr>
              <w:t>и</w:t>
            </w:r>
            <w:r w:rsidRPr="0006101F">
              <w:rPr>
                <w:rFonts w:ascii="Arial Unicode" w:hAnsi="Arial Unicode"/>
                <w:sz w:val="16"/>
                <w:szCs w:val="16"/>
              </w:rPr>
              <w:t> </w:t>
            </w:r>
            <w:r w:rsidRPr="00EC47A0">
              <w:rPr>
                <w:rFonts w:ascii="Arial Unicode" w:hAnsi="Arial Unicode"/>
                <w:sz w:val="16"/>
                <w:szCs w:val="16"/>
                <w:lang w:val="ru-RU"/>
              </w:rPr>
              <w:t>аксессуары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EC47A0" w:rsidRDefault="00C43836" w:rsidP="00DE60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562A">
              <w:rPr>
                <w:rFonts w:ascii="GHEA Grapalat" w:eastAsia="Times New Roman" w:hAnsi="GHEA Grapalat"/>
                <w:lang w:val="ru-RU" w:eastAsia="ru-RU"/>
              </w:rPr>
              <w:t> 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EC47A0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EC47A0">
              <w:rPr>
                <w:rFonts w:ascii="GHEA Grapalat" w:hAnsi="GHEA Grapalat"/>
                <w:b/>
                <w:sz w:val="16"/>
                <w:szCs w:val="16"/>
                <w:u w:val="single"/>
                <w:lang w:val="ru-RU"/>
              </w:rPr>
              <w:br/>
            </w:r>
            <w:proofErr w:type="spellStart"/>
            <w:r w:rsidRPr="00EC47A0">
              <w:rPr>
                <w:rFonts w:ascii="GHEA Grapalat" w:hAnsi="GHEA Grapalat"/>
                <w:i/>
                <w:sz w:val="16"/>
                <w:szCs w:val="16"/>
              </w:rPr>
              <w:t>Пункт</w:t>
            </w:r>
            <w:proofErr w:type="spellEnd"/>
            <w:r w:rsidRPr="00EC47A0">
              <w:rPr>
                <w:rFonts w:ascii="GHEA Grapalat" w:hAnsi="GHEA Grapalat"/>
                <w:i/>
                <w:sz w:val="16"/>
                <w:szCs w:val="16"/>
              </w:rPr>
              <w:t xml:space="preserve"> 1 </w:t>
            </w:r>
          </w:p>
          <w:p w:rsidR="00DE60AE" w:rsidRP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DE60AE" w:rsidRPr="00EC47A0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</w:pPr>
            <w:proofErr w:type="spellStart"/>
            <w:r w:rsidRPr="00EC47A0"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  <w:t>Пункт</w:t>
            </w:r>
            <w:proofErr w:type="spellEnd"/>
            <w:r w:rsidRPr="00EC47A0">
              <w:rPr>
                <w:rFonts w:ascii="GHEA Grapalat" w:hAnsi="GHEA Grapalat"/>
                <w:b/>
                <w:i/>
                <w:sz w:val="16"/>
                <w:szCs w:val="16"/>
                <w:u w:val="single"/>
              </w:rPr>
              <w:t xml:space="preserve"> 3 </w:t>
            </w:r>
          </w:p>
          <w:p w:rsidR="001012C7" w:rsidRPr="00CE72D6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E04C8F" w:rsidRDefault="00D55C7B" w:rsidP="00D55C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5C7B">
              <w:rPr>
                <w:rFonts w:ascii="GHEA Grapalat" w:eastAsia="Times New Roman" w:hAnsi="GHEA Grapalat"/>
                <w:lang w:val="ru-RU" w:eastAsia="ru-RU"/>
              </w:rPr>
              <w:t xml:space="preserve">Процедура закупки объявляется неудачной, если </w:t>
            </w:r>
            <w:bookmarkStart w:id="0" w:name="_GoBack"/>
            <w:bookmarkEnd w:id="0"/>
            <w:r w:rsidRPr="00D55C7B">
              <w:rPr>
                <w:rFonts w:ascii="GHEA Grapalat" w:eastAsia="Times New Roman" w:hAnsi="GHEA Grapalat"/>
                <w:lang w:val="ru-RU" w:eastAsia="ru-RU"/>
              </w:rPr>
              <w:t>не подана заявка</w:t>
            </w:r>
            <w:r w:rsidR="00C43836" w:rsidRPr="00ED562A">
              <w:rPr>
                <w:rFonts w:ascii="GHEA Grapalat" w:eastAsia="Times New Roman" w:hAnsi="GHEA Grapalat"/>
                <w:lang w:val="ru-RU" w:eastAsia="ru-RU"/>
              </w:rPr>
              <w:t>.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DE60AE" w:rsidRDefault="00DE60AE" w:rsidP="00DE60A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Э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. </w:t>
      </w:r>
      <w:proofErr w:type="spellStart"/>
      <w:r w:rsidR="00C43836">
        <w:rPr>
          <w:rFonts w:ascii="GHEA Grapalat" w:eastAsia="Times New Roman" w:hAnsi="GHEA Grapalat" w:cs="Sylfaen"/>
          <w:sz w:val="20"/>
          <w:szCs w:val="20"/>
          <w:lang w:val="ru-RU" w:eastAsia="ru-RU"/>
        </w:rPr>
        <w:t>Амирхан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яном</w:t>
      </w:r>
      <w:proofErr w:type="spellEnd"/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DE60AE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C43836" w:rsidRPr="00CE72D6" w:rsidRDefault="00C43836" w:rsidP="00C43836">
      <w:pPr>
        <w:spacing w:after="0" w:line="360" w:lineRule="auto"/>
        <w:ind w:left="357"/>
        <w:rPr>
          <w:rFonts w:ascii="GHEA Grapalat" w:hAnsi="GHEA Grapalat"/>
          <w:lang w:val="af-ZA"/>
        </w:rPr>
      </w:pPr>
      <w:r w:rsidRPr="00CE72D6">
        <w:rPr>
          <w:rFonts w:ascii="GHEA Grapalat" w:hAnsi="GHEA Grapalat"/>
          <w:lang w:val="af-ZA"/>
        </w:rPr>
        <w:t>Հեռախոս</w:t>
      </w:r>
      <w:r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>011</w:t>
      </w:r>
      <w:r>
        <w:rPr>
          <w:rFonts w:ascii="Courier New" w:hAnsi="Courier New" w:cs="Courier New"/>
          <w:b/>
          <w:lang w:val="hy-AM"/>
        </w:rPr>
        <w:t> </w:t>
      </w:r>
      <w:r>
        <w:rPr>
          <w:rFonts w:ascii="GHEA Grapalat" w:hAnsi="GHEA Grapalat"/>
          <w:b/>
          <w:lang w:val="hy-AM"/>
        </w:rPr>
        <w:t>514 539</w:t>
      </w:r>
    </w:p>
    <w:p w:rsidR="00C43836" w:rsidRDefault="00C43836" w:rsidP="00C43836">
      <w:pPr>
        <w:spacing w:line="240" w:lineRule="auto"/>
        <w:ind w:firstLine="357"/>
        <w:rPr>
          <w:rStyle w:val="a3"/>
          <w:rFonts w:ascii="GHEA Grapalat" w:hAnsi="GHEA Grapalat"/>
          <w:b/>
          <w:lang w:val="hy-AM"/>
        </w:rPr>
      </w:pPr>
      <w:r w:rsidRPr="00CE72D6">
        <w:rPr>
          <w:rFonts w:ascii="GHEA Grapalat" w:hAnsi="GHEA Grapalat"/>
          <w:lang w:val="af-ZA"/>
        </w:rPr>
        <w:t>Էլ. Փոստ</w:t>
      </w:r>
      <w:r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Pr="004961C3">
        <w:rPr>
          <w:rStyle w:val="a3"/>
          <w:b/>
          <w:lang w:val="af-ZA"/>
        </w:rPr>
        <w:t>yerevan.</w:t>
      </w:r>
      <w:hyperlink r:id="rId7" w:history="1">
        <w:r w:rsidRPr="00913EB2">
          <w:rPr>
            <w:rStyle w:val="a3"/>
            <w:rFonts w:ascii="GHEA Grapalat" w:hAnsi="GHEA Grapalat"/>
            <w:b/>
            <w:lang w:val="af-ZA"/>
          </w:rPr>
          <w:t>cnsa@gmail.com</w:t>
        </w:r>
      </w:hyperlink>
    </w:p>
    <w:p w:rsidR="00DE60AE" w:rsidRPr="00DE60AE" w:rsidRDefault="00DE60AE" w:rsidP="00C43836">
      <w:pPr>
        <w:spacing w:line="240" w:lineRule="auto"/>
        <w:ind w:firstLine="284"/>
        <w:rPr>
          <w:rFonts w:ascii="GHEA Grapalat" w:hAnsi="GHEA Grapalat"/>
          <w:lang w:val="ru-RU"/>
        </w:rPr>
      </w:pPr>
      <w:r w:rsidRPr="00DE60AE">
        <w:rPr>
          <w:rFonts w:ascii="GHEA Grapalat" w:hAnsi="GHEA Grapalat"/>
          <w:lang w:val="ru-RU"/>
        </w:rPr>
        <w:t>Клиент "Центр нейтрализации бродячих животных" SNCP</w:t>
      </w:r>
    </w:p>
    <w:p w:rsidR="00060345" w:rsidRPr="00DE60AE" w:rsidRDefault="00060345">
      <w:pPr>
        <w:rPr>
          <w:lang w:val="ru-RU"/>
        </w:rPr>
      </w:pPr>
    </w:p>
    <w:sectPr w:rsidR="00060345" w:rsidRPr="00DE60AE" w:rsidSect="00CE72D6">
      <w:footerReference w:type="default" r:id="rId8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850" w:rsidRDefault="007A4850" w:rsidP="00DE60AE">
      <w:pPr>
        <w:spacing w:after="0" w:line="240" w:lineRule="auto"/>
      </w:pPr>
      <w:r>
        <w:separator/>
      </w:r>
    </w:p>
  </w:endnote>
  <w:endnote w:type="continuationSeparator" w:id="0">
    <w:p w:rsidR="007A4850" w:rsidRDefault="007A4850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0AE" w:rsidRPr="001E7FBE" w:rsidRDefault="00DE60AE" w:rsidP="00DE60AE">
    <w:pPr>
      <w:pStyle w:val="a6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:rsidR="00DE60AE" w:rsidRPr="00DE60AE" w:rsidRDefault="00DE60AE" w:rsidP="00DE60AE">
    <w:pPr>
      <w:pStyle w:val="a6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850" w:rsidRDefault="007A4850" w:rsidP="00DE60AE">
      <w:pPr>
        <w:spacing w:after="0" w:line="240" w:lineRule="auto"/>
      </w:pPr>
      <w:r>
        <w:separator/>
      </w:r>
    </w:p>
  </w:footnote>
  <w:footnote w:type="continuationSeparator" w:id="0">
    <w:p w:rsidR="007A4850" w:rsidRDefault="007A4850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DA"/>
    <w:rsid w:val="00060345"/>
    <w:rsid w:val="000B7C3B"/>
    <w:rsid w:val="001012C7"/>
    <w:rsid w:val="0021262E"/>
    <w:rsid w:val="004B196A"/>
    <w:rsid w:val="00650ADA"/>
    <w:rsid w:val="007A4850"/>
    <w:rsid w:val="009A5E1E"/>
    <w:rsid w:val="00C43836"/>
    <w:rsid w:val="00D55C7B"/>
    <w:rsid w:val="00DE60AE"/>
    <w:rsid w:val="00E04C8F"/>
    <w:rsid w:val="00EC47A0"/>
    <w:rsid w:val="00FA3E53"/>
    <w:rsid w:val="00F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A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0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0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ns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5</cp:revision>
  <dcterms:created xsi:type="dcterms:W3CDTF">2019-12-03T11:49:00Z</dcterms:created>
  <dcterms:modified xsi:type="dcterms:W3CDTF">2020-03-19T07:57:00Z</dcterms:modified>
</cp:coreProperties>
</file>